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81" w:rsidRPr="00374A49" w:rsidRDefault="00813777" w:rsidP="00DB5B81">
      <w:pPr>
        <w:spacing w:after="0" w:line="360" w:lineRule="auto"/>
        <w:rPr>
          <w:rFonts w:ascii="Times New Roman" w:hAnsi="Times New Roman" w:cs="Times New Roman"/>
          <w:b/>
          <w:sz w:val="20"/>
          <w:szCs w:val="20"/>
        </w:rPr>
      </w:pPr>
      <w:r>
        <w:rPr>
          <w:rFonts w:ascii="Times New Roman" w:hAnsi="Times New Roman" w:cs="Times New Roman"/>
          <w:b/>
          <w:sz w:val="20"/>
          <w:szCs w:val="20"/>
        </w:rPr>
        <w:t>4</w:t>
      </w:r>
      <w:r w:rsidR="001E4AA5" w:rsidRPr="00374A49">
        <w:rPr>
          <w:rFonts w:ascii="Times New Roman" w:hAnsi="Times New Roman" w:cs="Times New Roman"/>
          <w:b/>
          <w:sz w:val="20"/>
          <w:szCs w:val="20"/>
        </w:rPr>
        <w:t xml:space="preserve">º ADITIVO AO </w:t>
      </w:r>
      <w:r w:rsidR="00DB5B81" w:rsidRPr="00374A49">
        <w:rPr>
          <w:rFonts w:ascii="Times New Roman" w:hAnsi="Times New Roman" w:cs="Times New Roman"/>
          <w:b/>
          <w:sz w:val="20"/>
          <w:szCs w:val="20"/>
        </w:rPr>
        <w:t>CONTRATO Nº 002/2017</w:t>
      </w:r>
    </w:p>
    <w:p w:rsidR="00DB5B81" w:rsidRPr="00374A49" w:rsidRDefault="00DB5B81" w:rsidP="00DB5B81">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DB5B81" w:rsidRPr="00374A49" w:rsidRDefault="00DB5B81" w:rsidP="00DB5B81">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DB5B81" w:rsidRPr="00374A49" w:rsidRDefault="00DB5B81" w:rsidP="00DB5B81">
      <w:pPr>
        <w:spacing w:after="0" w:line="360" w:lineRule="auto"/>
        <w:jc w:val="both"/>
        <w:rPr>
          <w:rFonts w:ascii="Times New Roman" w:eastAsia="Calibri" w:hAnsi="Times New Roman" w:cs="Times New Roman"/>
          <w:sz w:val="20"/>
          <w:szCs w:val="20"/>
        </w:rPr>
      </w:pPr>
      <w:r w:rsidRPr="00374A49">
        <w:rPr>
          <w:rFonts w:ascii="Times New Roman" w:eastAsia="Calibri" w:hAnsi="Times New Roman" w:cs="Times New Roman"/>
          <w:b/>
          <w:sz w:val="20"/>
          <w:szCs w:val="20"/>
        </w:rPr>
        <w:t xml:space="preserve">CONTRATADA: </w:t>
      </w:r>
      <w:r w:rsidRPr="00374A49">
        <w:rPr>
          <w:rFonts w:ascii="Times New Roman" w:eastAsia="Calibri" w:hAnsi="Times New Roman" w:cs="Times New Roman"/>
          <w:sz w:val="20"/>
          <w:szCs w:val="20"/>
        </w:rPr>
        <w:t xml:space="preserve">Centro Médico do Vale do Sapucaí </w:t>
      </w:r>
      <w:proofErr w:type="spellStart"/>
      <w:r w:rsidRPr="00374A49">
        <w:rPr>
          <w:rFonts w:ascii="Times New Roman" w:eastAsia="Calibri" w:hAnsi="Times New Roman" w:cs="Times New Roman"/>
          <w:sz w:val="20"/>
          <w:szCs w:val="20"/>
        </w:rPr>
        <w:t>Ltda</w:t>
      </w:r>
      <w:proofErr w:type="spellEnd"/>
      <w:r w:rsidRPr="00374A49">
        <w:rPr>
          <w:rFonts w:ascii="Times New Roman" w:eastAsia="Calibri" w:hAnsi="Times New Roman" w:cs="Times New Roman"/>
          <w:sz w:val="20"/>
          <w:szCs w:val="20"/>
        </w:rPr>
        <w:t xml:space="preserve"> - CEAM, estabelecida à Praça Dr. Carlos Victor, nº 01, Bairro Varginha, </w:t>
      </w:r>
      <w:r w:rsidR="0091452B" w:rsidRPr="00374A49">
        <w:rPr>
          <w:rFonts w:ascii="Times New Roman" w:eastAsia="Calibri" w:hAnsi="Times New Roman" w:cs="Times New Roman"/>
          <w:sz w:val="20"/>
          <w:szCs w:val="20"/>
        </w:rPr>
        <w:t>Itajubá</w:t>
      </w:r>
      <w:r w:rsidRPr="00374A49">
        <w:rPr>
          <w:rFonts w:ascii="Times New Roman" w:eastAsia="Calibri" w:hAnsi="Times New Roman" w:cs="Times New Roman"/>
          <w:sz w:val="20"/>
          <w:szCs w:val="20"/>
        </w:rPr>
        <w:t>, Estado de Minas Gerais, inscrit</w:t>
      </w:r>
      <w:r w:rsidR="0091452B" w:rsidRPr="00374A49">
        <w:rPr>
          <w:rFonts w:ascii="Times New Roman" w:eastAsia="Calibri" w:hAnsi="Times New Roman" w:cs="Times New Roman"/>
          <w:sz w:val="20"/>
          <w:szCs w:val="20"/>
        </w:rPr>
        <w:t>a</w:t>
      </w:r>
      <w:r w:rsidRPr="00374A49">
        <w:rPr>
          <w:rFonts w:ascii="Times New Roman" w:eastAsia="Calibri" w:hAnsi="Times New Roman" w:cs="Times New Roman"/>
          <w:sz w:val="20"/>
          <w:szCs w:val="20"/>
        </w:rPr>
        <w:t xml:space="preserve"> no CNPJ sob o nº </w:t>
      </w:r>
      <w:r w:rsidR="0091452B" w:rsidRPr="00374A49">
        <w:rPr>
          <w:rFonts w:ascii="Times New Roman" w:eastAsia="Calibri" w:hAnsi="Times New Roman" w:cs="Times New Roman"/>
          <w:sz w:val="20"/>
          <w:szCs w:val="20"/>
        </w:rPr>
        <w:t>10.786.528/0001-91</w:t>
      </w:r>
      <w:r w:rsidRPr="00374A49">
        <w:rPr>
          <w:rFonts w:ascii="Times New Roman" w:eastAsia="Calibri" w:hAnsi="Times New Roman" w:cs="Times New Roman"/>
          <w:sz w:val="20"/>
          <w:szCs w:val="20"/>
        </w:rPr>
        <w:t xml:space="preserve">, representada por sua Diretora </w:t>
      </w:r>
      <w:r w:rsidR="0091452B" w:rsidRPr="00374A49">
        <w:rPr>
          <w:rFonts w:ascii="Times New Roman" w:eastAsia="Calibri" w:hAnsi="Times New Roman" w:cs="Times New Roman"/>
          <w:sz w:val="20"/>
          <w:szCs w:val="20"/>
        </w:rPr>
        <w:t>Talita Carneiro do Amaral.</w:t>
      </w:r>
    </w:p>
    <w:p w:rsidR="00DB5B81" w:rsidRPr="00374A49" w:rsidRDefault="00DB5B81" w:rsidP="00DB5B81">
      <w:pPr>
        <w:spacing w:after="0" w:line="360" w:lineRule="auto"/>
        <w:jc w:val="both"/>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0091452B" w:rsidRPr="00374A49">
        <w:rPr>
          <w:rFonts w:ascii="Times New Roman" w:hAnsi="Times New Roman" w:cs="Times New Roman"/>
          <w:sz w:val="20"/>
          <w:szCs w:val="20"/>
        </w:rPr>
        <w:t>Prestação de serviço de realização de perícias médicas em beneficiários do PREVGON, para verificação da incapacidade laborativa, remanejamento, readaptação ou aposentadoria dos servidores públicos municipais, bem como avaliação da condição de inválido de dependentes dos referidos servidores, mediante emissão de laudo pericial.</w:t>
      </w:r>
    </w:p>
    <w:p w:rsidR="001E4AA5" w:rsidRPr="00374A49" w:rsidRDefault="001E4AA5" w:rsidP="001E4AA5">
      <w:pPr>
        <w:pStyle w:val="Corpodetexto2"/>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ADITAMENTO:</w:t>
      </w:r>
      <w:r w:rsidRPr="00374A49">
        <w:rPr>
          <w:rFonts w:ascii="Times New Roman" w:hAnsi="Times New Roman" w:cs="Times New Roman"/>
          <w:sz w:val="20"/>
          <w:szCs w:val="20"/>
        </w:rPr>
        <w:t xml:space="preserve"> PRORROGAÇÃO DA VIGÊNCIA: de 1</w:t>
      </w:r>
      <w:r w:rsidR="00813777">
        <w:rPr>
          <w:rFonts w:ascii="Times New Roman" w:hAnsi="Times New Roman" w:cs="Times New Roman"/>
          <w:sz w:val="20"/>
          <w:szCs w:val="20"/>
        </w:rPr>
        <w:t>2</w:t>
      </w:r>
      <w:r w:rsidRPr="00374A49">
        <w:rPr>
          <w:rFonts w:ascii="Times New Roman" w:hAnsi="Times New Roman" w:cs="Times New Roman"/>
          <w:sz w:val="20"/>
          <w:szCs w:val="20"/>
        </w:rPr>
        <w:t>/12/20</w:t>
      </w:r>
      <w:r w:rsidR="00813777">
        <w:rPr>
          <w:rFonts w:ascii="Times New Roman" w:hAnsi="Times New Roman" w:cs="Times New Roman"/>
          <w:sz w:val="20"/>
          <w:szCs w:val="20"/>
        </w:rPr>
        <w:t>20</w:t>
      </w:r>
      <w:r w:rsidRPr="00374A49">
        <w:rPr>
          <w:rFonts w:ascii="Times New Roman" w:hAnsi="Times New Roman" w:cs="Times New Roman"/>
          <w:sz w:val="20"/>
          <w:szCs w:val="20"/>
        </w:rPr>
        <w:t xml:space="preserve"> a 11/12/20</w:t>
      </w:r>
      <w:r w:rsidR="00F65D38" w:rsidRPr="00374A49">
        <w:rPr>
          <w:rFonts w:ascii="Times New Roman" w:hAnsi="Times New Roman" w:cs="Times New Roman"/>
          <w:sz w:val="20"/>
          <w:szCs w:val="20"/>
        </w:rPr>
        <w:t>2</w:t>
      </w:r>
      <w:r w:rsidR="00813777">
        <w:rPr>
          <w:rFonts w:ascii="Times New Roman" w:hAnsi="Times New Roman" w:cs="Times New Roman"/>
          <w:sz w:val="20"/>
          <w:szCs w:val="20"/>
        </w:rPr>
        <w:t>1</w:t>
      </w:r>
      <w:r w:rsidRPr="00374A49">
        <w:rPr>
          <w:rFonts w:ascii="Times New Roman" w:hAnsi="Times New Roman" w:cs="Times New Roman"/>
          <w:sz w:val="20"/>
          <w:szCs w:val="20"/>
        </w:rPr>
        <w:t>.</w:t>
      </w:r>
    </w:p>
    <w:p w:rsidR="00DB5B81" w:rsidRPr="00374A49" w:rsidRDefault="00DB5B81" w:rsidP="00DB5B81">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w:t>
      </w:r>
      <w:r w:rsidR="0091452B" w:rsidRPr="00374A49">
        <w:rPr>
          <w:rFonts w:ascii="Times New Roman" w:hAnsi="Times New Roman" w:cs="Times New Roman"/>
          <w:sz w:val="20"/>
          <w:szCs w:val="20"/>
        </w:rPr>
        <w:t>1</w:t>
      </w:r>
      <w:r w:rsidR="00813777">
        <w:rPr>
          <w:rFonts w:ascii="Times New Roman" w:hAnsi="Times New Roman" w:cs="Times New Roman"/>
          <w:sz w:val="20"/>
          <w:szCs w:val="20"/>
        </w:rPr>
        <w:t>1</w:t>
      </w:r>
      <w:r w:rsidRPr="00374A49">
        <w:rPr>
          <w:rFonts w:ascii="Times New Roman" w:hAnsi="Times New Roman" w:cs="Times New Roman"/>
          <w:sz w:val="20"/>
          <w:szCs w:val="20"/>
        </w:rPr>
        <w:t xml:space="preserve"> de</w:t>
      </w:r>
      <w:r w:rsidR="0091452B" w:rsidRPr="00374A49">
        <w:rPr>
          <w:rFonts w:ascii="Times New Roman" w:hAnsi="Times New Roman" w:cs="Times New Roman"/>
          <w:sz w:val="20"/>
          <w:szCs w:val="20"/>
        </w:rPr>
        <w:t xml:space="preserve"> Dezembro</w:t>
      </w:r>
      <w:r w:rsidRPr="00374A49">
        <w:rPr>
          <w:rFonts w:ascii="Times New Roman" w:hAnsi="Times New Roman" w:cs="Times New Roman"/>
          <w:sz w:val="20"/>
          <w:szCs w:val="20"/>
        </w:rPr>
        <w:t xml:space="preserve"> de 20</w:t>
      </w:r>
      <w:r w:rsidR="00813777">
        <w:rPr>
          <w:rFonts w:ascii="Times New Roman" w:hAnsi="Times New Roman" w:cs="Times New Roman"/>
          <w:sz w:val="20"/>
          <w:szCs w:val="20"/>
        </w:rPr>
        <w:t>20</w:t>
      </w:r>
      <w:r w:rsidRPr="00374A49">
        <w:rPr>
          <w:rFonts w:ascii="Times New Roman" w:hAnsi="Times New Roman" w:cs="Times New Roman"/>
          <w:sz w:val="20"/>
          <w:szCs w:val="20"/>
        </w:rPr>
        <w:t>.</w:t>
      </w:r>
    </w:p>
    <w:p w:rsidR="00F65D38" w:rsidRPr="00374A49" w:rsidRDefault="00F65D38" w:rsidP="00DB5B81">
      <w:pPr>
        <w:spacing w:after="0" w:line="360" w:lineRule="auto"/>
        <w:jc w:val="both"/>
        <w:rPr>
          <w:rFonts w:ascii="Times New Roman" w:hAnsi="Times New Roman" w:cs="Times New Roman"/>
          <w:sz w:val="20"/>
          <w:szCs w:val="20"/>
        </w:rPr>
      </w:pPr>
    </w:p>
    <w:p w:rsidR="00F65D38" w:rsidRPr="00374A49" w:rsidRDefault="00813777" w:rsidP="00F65D38">
      <w:pPr>
        <w:spacing w:after="0" w:line="360" w:lineRule="auto"/>
        <w:rPr>
          <w:rFonts w:ascii="Times New Roman" w:hAnsi="Times New Roman" w:cs="Times New Roman"/>
          <w:b/>
          <w:sz w:val="20"/>
          <w:szCs w:val="20"/>
        </w:rPr>
      </w:pPr>
      <w:r>
        <w:rPr>
          <w:rFonts w:ascii="Times New Roman" w:hAnsi="Times New Roman" w:cs="Times New Roman"/>
          <w:b/>
          <w:sz w:val="20"/>
          <w:szCs w:val="20"/>
        </w:rPr>
        <w:t>5</w:t>
      </w:r>
      <w:r w:rsidR="00F65D38" w:rsidRPr="00374A49">
        <w:rPr>
          <w:rFonts w:ascii="Times New Roman" w:hAnsi="Times New Roman" w:cs="Times New Roman"/>
          <w:b/>
          <w:sz w:val="20"/>
          <w:szCs w:val="20"/>
        </w:rPr>
        <w:t>º ADITIVO AO CONTRATO Nº 002/2017</w:t>
      </w:r>
    </w:p>
    <w:p w:rsidR="00F65D38" w:rsidRPr="00374A49" w:rsidRDefault="00F65D38" w:rsidP="00F65D38">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F65D38" w:rsidRPr="00374A49" w:rsidRDefault="00F65D38" w:rsidP="00F65D38">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F65D38" w:rsidRPr="00374A49" w:rsidRDefault="00F65D38" w:rsidP="00F65D38">
      <w:pPr>
        <w:spacing w:after="0" w:line="360" w:lineRule="auto"/>
        <w:jc w:val="both"/>
        <w:rPr>
          <w:rFonts w:ascii="Times New Roman" w:eastAsia="Calibri" w:hAnsi="Times New Roman" w:cs="Times New Roman"/>
          <w:sz w:val="20"/>
          <w:szCs w:val="20"/>
        </w:rPr>
      </w:pPr>
      <w:r w:rsidRPr="00374A49">
        <w:rPr>
          <w:rFonts w:ascii="Times New Roman" w:eastAsia="Calibri" w:hAnsi="Times New Roman" w:cs="Times New Roman"/>
          <w:b/>
          <w:sz w:val="20"/>
          <w:szCs w:val="20"/>
        </w:rPr>
        <w:t xml:space="preserve">CONTRATADA: </w:t>
      </w:r>
      <w:r w:rsidRPr="00374A49">
        <w:rPr>
          <w:rFonts w:ascii="Times New Roman" w:eastAsia="Calibri" w:hAnsi="Times New Roman" w:cs="Times New Roman"/>
          <w:sz w:val="20"/>
          <w:szCs w:val="20"/>
        </w:rPr>
        <w:t xml:space="preserve">Centro Médico do Vale do Sapucaí </w:t>
      </w:r>
      <w:proofErr w:type="spellStart"/>
      <w:r w:rsidRPr="00374A49">
        <w:rPr>
          <w:rFonts w:ascii="Times New Roman" w:eastAsia="Calibri" w:hAnsi="Times New Roman" w:cs="Times New Roman"/>
          <w:sz w:val="20"/>
          <w:szCs w:val="20"/>
        </w:rPr>
        <w:t>Ltda</w:t>
      </w:r>
      <w:proofErr w:type="spellEnd"/>
      <w:r w:rsidRPr="00374A49">
        <w:rPr>
          <w:rFonts w:ascii="Times New Roman" w:eastAsia="Calibri" w:hAnsi="Times New Roman" w:cs="Times New Roman"/>
          <w:sz w:val="20"/>
          <w:szCs w:val="20"/>
        </w:rPr>
        <w:t xml:space="preserve"> - CEAM, estabelecida à Praça Dr. Carlos Victor, nº 01, Bairro Varginha, Itajubá, Estado de Minas Gerais, inscrita no CNPJ sob o nº 10.786.528/0001-91, representada por sua Diretora Talita Carneiro do Amaral.</w:t>
      </w:r>
    </w:p>
    <w:p w:rsidR="00F65D38" w:rsidRPr="00374A49" w:rsidRDefault="00F65D38" w:rsidP="00F65D38">
      <w:pPr>
        <w:spacing w:after="0" w:line="360" w:lineRule="auto"/>
        <w:jc w:val="both"/>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Pr="00374A49">
        <w:rPr>
          <w:rFonts w:ascii="Times New Roman" w:hAnsi="Times New Roman" w:cs="Times New Roman"/>
          <w:sz w:val="20"/>
          <w:szCs w:val="20"/>
        </w:rPr>
        <w:t>Prestação de serviço de realização de perícias médicas em beneficiários do PREVGON, para verificação da incapacidade laborativa, remanejamento, readaptação ou aposentadoria dos servidores públicos municipais, bem como avaliação da condição de inválido de dependentes dos referidos servidores, mediante emissão de laudo pericial.</w:t>
      </w:r>
    </w:p>
    <w:p w:rsidR="00F65D38" w:rsidRPr="00374A49" w:rsidRDefault="00F65D38" w:rsidP="00F65D38">
      <w:pPr>
        <w:pStyle w:val="Corpodetexto2"/>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ADITAMENTO:</w:t>
      </w:r>
      <w:r w:rsidRPr="00374A49">
        <w:rPr>
          <w:rFonts w:ascii="Times New Roman" w:hAnsi="Times New Roman" w:cs="Times New Roman"/>
          <w:sz w:val="20"/>
          <w:szCs w:val="20"/>
        </w:rPr>
        <w:t xml:space="preserve"> O valor da perícia do referido contrato será reajustado em </w:t>
      </w:r>
      <w:r w:rsidR="00813777">
        <w:rPr>
          <w:rFonts w:ascii="Times New Roman" w:hAnsi="Times New Roman" w:cs="Times New Roman"/>
          <w:sz w:val="20"/>
          <w:szCs w:val="20"/>
        </w:rPr>
        <w:t>5,1979</w:t>
      </w:r>
      <w:r w:rsidRPr="00374A49">
        <w:rPr>
          <w:rFonts w:ascii="Times New Roman" w:hAnsi="Times New Roman" w:cs="Times New Roman"/>
          <w:sz w:val="20"/>
          <w:szCs w:val="20"/>
        </w:rPr>
        <w:t xml:space="preserve">% com base no INPC - Índice Nacional de Preços ao Consumidor acumulado nos últimos 12 (doze) meses, passando a ser de R$ </w:t>
      </w:r>
      <w:r w:rsidR="00813777">
        <w:rPr>
          <w:rFonts w:ascii="Times New Roman" w:hAnsi="Times New Roman" w:cs="Times New Roman"/>
          <w:sz w:val="20"/>
          <w:szCs w:val="20"/>
        </w:rPr>
        <w:t>271,85</w:t>
      </w:r>
      <w:r w:rsidRPr="00374A49">
        <w:rPr>
          <w:rFonts w:ascii="Times New Roman" w:hAnsi="Times New Roman" w:cs="Times New Roman"/>
          <w:sz w:val="20"/>
          <w:szCs w:val="20"/>
        </w:rPr>
        <w:t xml:space="preserve"> (Duzentos e </w:t>
      </w:r>
      <w:r w:rsidR="00813777">
        <w:rPr>
          <w:rFonts w:ascii="Times New Roman" w:hAnsi="Times New Roman" w:cs="Times New Roman"/>
          <w:sz w:val="20"/>
          <w:szCs w:val="20"/>
        </w:rPr>
        <w:t>setenta e um reais e oitenta e cinco centavos</w:t>
      </w:r>
      <w:r w:rsidRPr="00374A49">
        <w:rPr>
          <w:rFonts w:ascii="Times New Roman" w:hAnsi="Times New Roman" w:cs="Times New Roman"/>
          <w:sz w:val="20"/>
          <w:szCs w:val="20"/>
        </w:rPr>
        <w:t>), a partir de 11 de dezembro de 20</w:t>
      </w:r>
      <w:r w:rsidR="00813777">
        <w:rPr>
          <w:rFonts w:ascii="Times New Roman" w:hAnsi="Times New Roman" w:cs="Times New Roman"/>
          <w:sz w:val="20"/>
          <w:szCs w:val="20"/>
        </w:rPr>
        <w:t>20</w:t>
      </w:r>
      <w:r w:rsidRPr="00374A49">
        <w:rPr>
          <w:rFonts w:ascii="Times New Roman" w:hAnsi="Times New Roman" w:cs="Times New Roman"/>
          <w:sz w:val="20"/>
          <w:szCs w:val="20"/>
        </w:rPr>
        <w:t>.</w:t>
      </w:r>
    </w:p>
    <w:p w:rsidR="00F65D38" w:rsidRPr="00374A49" w:rsidRDefault="00F65D38" w:rsidP="00F65D38">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11 de Dezembro de 20</w:t>
      </w:r>
      <w:r w:rsidR="00813777">
        <w:rPr>
          <w:rFonts w:ascii="Times New Roman" w:hAnsi="Times New Roman" w:cs="Times New Roman"/>
          <w:sz w:val="20"/>
          <w:szCs w:val="20"/>
        </w:rPr>
        <w:t>20</w:t>
      </w:r>
      <w:r w:rsidRPr="00374A49">
        <w:rPr>
          <w:rFonts w:ascii="Times New Roman" w:hAnsi="Times New Roman" w:cs="Times New Roman"/>
          <w:sz w:val="20"/>
          <w:szCs w:val="20"/>
        </w:rPr>
        <w:t>.</w:t>
      </w:r>
    </w:p>
    <w:p w:rsidR="003E2491" w:rsidRPr="00374A49" w:rsidRDefault="003E2491" w:rsidP="00F65D38">
      <w:pPr>
        <w:spacing w:after="0" w:line="360" w:lineRule="auto"/>
        <w:jc w:val="both"/>
        <w:rPr>
          <w:rFonts w:ascii="Times New Roman" w:hAnsi="Times New Roman" w:cs="Times New Roman"/>
          <w:sz w:val="20"/>
          <w:szCs w:val="20"/>
        </w:rPr>
      </w:pPr>
      <w:bookmarkStart w:id="0" w:name="_GoBack"/>
      <w:bookmarkEnd w:id="0"/>
    </w:p>
    <w:sectPr w:rsidR="003E2491" w:rsidRPr="00374A49" w:rsidSect="005400AF">
      <w:headerReference w:type="default" r:id="rId9"/>
      <w:pgSz w:w="11906" w:h="16838" w:code="9"/>
      <w:pgMar w:top="1985" w:right="707" w:bottom="709"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54" w:rsidRDefault="00295254" w:rsidP="00F33E4E">
      <w:pPr>
        <w:spacing w:after="0" w:line="240" w:lineRule="auto"/>
      </w:pPr>
      <w:r>
        <w:separator/>
      </w:r>
    </w:p>
  </w:endnote>
  <w:endnote w:type="continuationSeparator" w:id="0">
    <w:p w:rsidR="00295254" w:rsidRDefault="00295254" w:rsidP="00F3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54" w:rsidRDefault="00295254" w:rsidP="00F33E4E">
      <w:pPr>
        <w:spacing w:after="0" w:line="240" w:lineRule="auto"/>
      </w:pPr>
      <w:r>
        <w:separator/>
      </w:r>
    </w:p>
  </w:footnote>
  <w:footnote w:type="continuationSeparator" w:id="0">
    <w:p w:rsidR="00295254" w:rsidRDefault="00295254" w:rsidP="00F33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4E" w:rsidRDefault="000873E6" w:rsidP="00F33E4E">
    <w:r>
      <w:rPr>
        <w:noProof/>
        <w:lang w:eastAsia="pt-BR"/>
      </w:rPr>
      <mc:AlternateContent>
        <mc:Choice Requires="wps">
          <w:drawing>
            <wp:anchor distT="0" distB="0" distL="114300" distR="114300" simplePos="0" relativeHeight="251664384" behindDoc="0" locked="0" layoutInCell="1" allowOverlap="1" wp14:anchorId="56489CF3" wp14:editId="3AB9F510">
              <wp:simplePos x="0" y="0"/>
              <wp:positionH relativeFrom="column">
                <wp:posOffset>-273355</wp:posOffset>
              </wp:positionH>
              <wp:positionV relativeFrom="paragraph">
                <wp:posOffset>544195</wp:posOffset>
              </wp:positionV>
              <wp:extent cx="1740535" cy="69151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740535" cy="691515"/>
                      </a:xfrm>
                      <a:prstGeom prst="rect">
                        <a:avLst/>
                      </a:prstGeom>
                      <a:noFill/>
                      <a:ln>
                        <a:noFill/>
                      </a:ln>
                      <a:effectLst/>
                    </wps:spPr>
                    <wps:txbx>
                      <w:txbxContent>
                        <w:p w:rsidR="00483B6E" w:rsidRPr="00483B6E" w:rsidRDefault="00483B6E" w:rsidP="00483B6E">
                          <w:pPr>
                            <w:jc w:val="center"/>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3B6E">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21.5pt;margin-top:42.85pt;width:137.0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mvLwIAAFwEAAAOAAAAZHJzL2Uyb0RvYy54bWysVE1v2zAMvQ/YfxB0XxxnST+MOEWWIsOA&#10;oi2QDj0rshQLsERNUmJnv36U7KRZt9Owi0yRFEW+9+T5XacbchDOKzAlzUdjSoThUCmzK+n3l/Wn&#10;G0p8YKZiDRhR0qPw9G7x8cO8tYWYQA1NJRzBIsYXrS1pHYItsszzWmjmR2CFwaAEp1nArdtllWMt&#10;VtdNNhmPr7IWXGUdcOE9eu/7IF2k+lIKHp6k9CKQpqTYW0irS+s2rtlizoqdY7ZWfGiD/UMXmimD&#10;l55L3bPAyN6pP0ppxR14kGHEQWcgpeIizYDT5ON302xqZkWaBcHx9gyT/39l+ePh2RFVIXeUGKaR&#10;ohVTHSOVIEF0AUgeMWqtLzB1YzE5dF+gi/mD36Mzjt5Jp+MXhyIYR7SPZ4SxEuHx0PV0PPs8o4Rj&#10;7Oo2n+WzWCZ7O22dD18FaBKNkjpkMAHLDg8+9KmnlHiZgbVqGvSzojG/ObBm7xFJBsPpOEjfcLRC&#10;t+2GKbZQHXE4B71EvOVrhR08MB+emUNN4Dyo8/CEi2ygLSkMFiU1uJ9/88d8pAqjlLSosZL6H3vm&#10;BCXNN4Mk3ubTaRRl2kxn1xPcuMvI9jJi9noFKGMkCrtLZswPzcmUDvQrPodlvBVDzHC8u6ThZK5C&#10;r3x8TlwslykJZWhZeDAby2PpCGHE96V7Zc4OJEQhPMJJjax4x0Wf24O/3AeQKhEVAe5RRYLjBiWc&#10;qB6eW3wjl/uU9fZTWPwCAAD//wMAUEsDBBQABgAIAAAAIQDTM6fa4AAAAAoBAAAPAAAAZHJzL2Rv&#10;d25yZXYueG1sTI/LbsIwEEX3lfgHa5C6AzsQKIQ4qGrVbavSh9SdiYckIh5HsSHp33e6apejObr3&#10;3Hw/ulZcsQ+NJw3JXIFAKr1tqNLw/vY024AI0ZA1rSfU8I0B9sXkJjeZ9QO94vUQK8EhFDKjoY6x&#10;y6QMZY3OhLnvkPh38r0zkc++krY3A4e7Vi6UWktnGuKG2nT4UGN5Plycho/n09dnql6qR7fqBj8q&#10;SW4rtb6djvc7EBHH+AfDrz6rQ8FOR38hG0SrYZYueUvUsFndgWBgsUwSEEcmt+kaZJHL/xOKHwAA&#10;AP//AwBQSwECLQAUAAYACAAAACEAtoM4kv4AAADhAQAAEwAAAAAAAAAAAAAAAAAAAAAAW0NvbnRl&#10;bnRfVHlwZXNdLnhtbFBLAQItABQABgAIAAAAIQA4/SH/1gAAAJQBAAALAAAAAAAAAAAAAAAAAC8B&#10;AABfcmVscy8ucmVsc1BLAQItABQABgAIAAAAIQDN3smvLwIAAFwEAAAOAAAAAAAAAAAAAAAAAC4C&#10;AABkcnMvZTJvRG9jLnhtbFBLAQItABQABgAIAAAAIQDTM6fa4AAAAAoBAAAPAAAAAAAAAAAAAAAA&#10;AIkEAABkcnMvZG93bnJldi54bWxQSwUGAAAAAAQABADzAAAAlgUAAAAA&#10;" filled="f" stroked="f">
              <v:textbox>
                <w:txbxContent>
                  <w:p w:rsidR="00483B6E" w:rsidRPr="00483B6E" w:rsidRDefault="00483B6E" w:rsidP="00483B6E">
                    <w:pPr>
                      <w:jc w:val="center"/>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3B6E">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PREVGON</w:t>
                    </w:r>
                  </w:p>
                </w:txbxContent>
              </v:textbox>
            </v:shape>
          </w:pict>
        </mc:Fallback>
      </mc:AlternateContent>
    </w:r>
    <w:r w:rsidR="00483B6E">
      <w:rPr>
        <w:noProof/>
        <w:lang w:eastAsia="pt-BR"/>
      </w:rPr>
      <mc:AlternateContent>
        <mc:Choice Requires="wps">
          <w:drawing>
            <wp:anchor distT="0" distB="0" distL="114300" distR="114300" simplePos="0" relativeHeight="251662336" behindDoc="0" locked="0" layoutInCell="1" allowOverlap="1" wp14:anchorId="0AFB380A" wp14:editId="62A18736">
              <wp:simplePos x="0" y="0"/>
              <wp:positionH relativeFrom="column">
                <wp:posOffset>998982</wp:posOffset>
              </wp:positionH>
              <wp:positionV relativeFrom="paragraph">
                <wp:posOffset>221818</wp:posOffset>
              </wp:positionV>
              <wp:extent cx="5581498" cy="1403985"/>
              <wp:effectExtent l="0" t="0" r="0" b="0"/>
              <wp:wrapNone/>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8" cy="1403985"/>
                      </a:xfrm>
                      <a:prstGeom prst="rect">
                        <a:avLst/>
                      </a:prstGeom>
                      <a:noFill/>
                      <a:ln w="9525">
                        <a:noFill/>
                        <a:miter lim="800000"/>
                        <a:headEnd/>
                        <a:tailEnd/>
                      </a:ln>
                    </wps:spPr>
                    <wps:txbx>
                      <w:txbxContent>
                        <w:p w:rsidR="00F33E4E" w:rsidRPr="00483B6E" w:rsidRDefault="00F33E4E" w:rsidP="00F33E4E">
                          <w:pPr>
                            <w:spacing w:after="0" w:line="240" w:lineRule="auto"/>
                            <w:jc w:val="center"/>
                            <w:rPr>
                              <w:b/>
                              <w:sz w:val="29"/>
                              <w:szCs w:val="29"/>
                            </w:rPr>
                          </w:pPr>
                          <w:r w:rsidRPr="00483B6E">
                            <w:rPr>
                              <w:b/>
                              <w:sz w:val="29"/>
                              <w:szCs w:val="29"/>
                            </w:rPr>
                            <w:t>INSTITUTO DE PREVIDÊNCIA MUNICIPAL DE GONÇALVES – PREVGON</w:t>
                          </w:r>
                        </w:p>
                        <w:p w:rsidR="00F33E4E" w:rsidRDefault="00F33E4E" w:rsidP="00F33E4E">
                          <w:pPr>
                            <w:spacing w:after="0" w:line="240" w:lineRule="auto"/>
                            <w:jc w:val="center"/>
                            <w:rPr>
                              <w:sz w:val="20"/>
                              <w:szCs w:val="20"/>
                            </w:rPr>
                          </w:pPr>
                          <w:r w:rsidRPr="00F33E4E">
                            <w:rPr>
                              <w:sz w:val="20"/>
                              <w:szCs w:val="20"/>
                            </w:rPr>
                            <w:t xml:space="preserve">Rua </w:t>
                          </w:r>
                          <w:proofErr w:type="spellStart"/>
                          <w:r w:rsidRPr="00F33E4E">
                            <w:rPr>
                              <w:sz w:val="20"/>
                              <w:szCs w:val="20"/>
                            </w:rPr>
                            <w:t>Antonio</w:t>
                          </w:r>
                          <w:proofErr w:type="spellEnd"/>
                          <w:r w:rsidRPr="00F33E4E">
                            <w:rPr>
                              <w:sz w:val="20"/>
                              <w:szCs w:val="20"/>
                            </w:rPr>
                            <w:t xml:space="preserve"> Caetano da Rosa, 407 – Centro – Gonçalves/MG (35) 99988-</w:t>
                          </w:r>
                          <w:proofErr w:type="gramStart"/>
                          <w:r w:rsidRPr="00F33E4E">
                            <w:rPr>
                              <w:sz w:val="20"/>
                              <w:szCs w:val="20"/>
                            </w:rPr>
                            <w:t>6730</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2" o:spid="_x0000_s1027" type="#_x0000_t202" style="position:absolute;margin-left:78.65pt;margin-top:17.45pt;width:439.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0FQIAAAEEAAAOAAAAZHJzL2Uyb0RvYy54bWysU9uO0zAQfUfiHyy/06SlWdqo6WrpUoS0&#10;XKRdPmDqOI2F4zG222T5+h07bangDZEHy854zsw5c7y6HTrNjtJ5habi00nOmTQCa2X2Ff/+tH2z&#10;4MwHMDVoNLLiz9Lz2/XrV6velnKGLepaOkYgxpe9rXgbgi2zzItWduAnaKWhYIOug0BHt89qBz2h&#10;dzqb5flN1qOrrUMhvae/92OQrxN+00gRvjaNl4HpilNvIa0urbu4ZusVlHsHtlXi1Ab8QxcdKENF&#10;L1D3EIAdnPoLqlPCoccmTAR2GTaNEjJxIDbT/A82jy1YmbiQON5eZPL/D1Z8OX5zTNU0uxvODHQ0&#10;ow2oAVgt2ZMcArJZFKm3vqS7j5Zuh+E9DpSQCHv7gOKHZwY3LZi9vHMO+1ZCTU1OY2Z2lTri+Aiy&#10;6z9jTcXgEDABDY3rooKkCSN0GtbzZUDUBxP0sygW0/mSLCUoNp3nb5eLItWA8pxunQ8fJXYsbiru&#10;yAEJHo4PPsR2oDxfidUMbpXWyQXasL7iy2JWpISrSKcCmVSrruKLPH6jbSLLD6ZOyQGUHvdUQJsT&#10;7ch05ByG3TDKfFZzh/Uz6eBw9CS9Idq06H5x1pMfK+5/HsBJzvQnQ1oup/N5NHA6zIt3Mzq468ju&#10;OgJGEFTFA2fjdhOS6SNlb+9I861KasThjJ2cWiafJZFObyIa+fqcbv1+uesXAAAA//8DAFBLAwQU&#10;AAYACAAAACEAVOhLzN8AAAALAQAADwAAAGRycy9kb3ducmV2LnhtbEyPwU7DMAyG70i8Q2Qkbiyh&#10;Zd0oTacJbeM4GNXOWWPaiiapkqwrb493guNvf/r9uVhNpmcj+tA5K+FxJoChrZ3ubCOh+tw+LIGF&#10;qKxWvbMo4QcDrMrbm0Ll2l3sB46H2DAqsSFXEtoYh5zzULdoVJi5AS3tvpw3KlL0DddeXajc9DwR&#10;IuNGdZYutGrA1xbr78PZSBjisFu8+f37erMdRXXcVUnXbKS8v5vWL8AiTvEPhqs+qUNJTid3tjqw&#10;nvJ8kRIqIX16BnYFRJrR5CQhmWcCeFnw/z+UvwAAAP//AwBQSwECLQAUAAYACAAAACEAtoM4kv4A&#10;AADhAQAAEwAAAAAAAAAAAAAAAAAAAAAAW0NvbnRlbnRfVHlwZXNdLnhtbFBLAQItABQABgAIAAAA&#10;IQA4/SH/1gAAAJQBAAALAAAAAAAAAAAAAAAAAC8BAABfcmVscy8ucmVsc1BLAQItABQABgAIAAAA&#10;IQB+FDO0FQIAAAEEAAAOAAAAAAAAAAAAAAAAAC4CAABkcnMvZTJvRG9jLnhtbFBLAQItABQABgAI&#10;AAAAIQBU6EvM3wAAAAsBAAAPAAAAAAAAAAAAAAAAAG8EAABkcnMvZG93bnJldi54bWxQSwUGAAAA&#10;AAQABADzAAAAewUAAAAA&#10;" filled="f" stroked="f">
              <v:textbox style="mso-fit-shape-to-text:t">
                <w:txbxContent>
                  <w:p w:rsidR="00F33E4E" w:rsidRPr="00483B6E" w:rsidRDefault="00F33E4E" w:rsidP="00F33E4E">
                    <w:pPr>
                      <w:spacing w:after="0" w:line="240" w:lineRule="auto"/>
                      <w:jc w:val="center"/>
                      <w:rPr>
                        <w:b/>
                        <w:sz w:val="29"/>
                        <w:szCs w:val="29"/>
                      </w:rPr>
                    </w:pPr>
                    <w:r w:rsidRPr="00483B6E">
                      <w:rPr>
                        <w:b/>
                        <w:sz w:val="29"/>
                        <w:szCs w:val="29"/>
                      </w:rPr>
                      <w:t>INSTITUTO DE PREVIDÊNCIA MUNICIPAL DE GONÇALVES – PREVGON</w:t>
                    </w:r>
                  </w:p>
                  <w:p w:rsidR="00F33E4E" w:rsidRDefault="00F33E4E" w:rsidP="00F33E4E">
                    <w:pPr>
                      <w:spacing w:after="0" w:line="240" w:lineRule="auto"/>
                      <w:jc w:val="center"/>
                      <w:rPr>
                        <w:sz w:val="20"/>
                        <w:szCs w:val="20"/>
                      </w:rPr>
                    </w:pPr>
                    <w:r w:rsidRPr="00F33E4E">
                      <w:rPr>
                        <w:sz w:val="20"/>
                        <w:szCs w:val="20"/>
                      </w:rPr>
                      <w:t xml:space="preserve">Rua </w:t>
                    </w:r>
                    <w:proofErr w:type="spellStart"/>
                    <w:r w:rsidRPr="00F33E4E">
                      <w:rPr>
                        <w:sz w:val="20"/>
                        <w:szCs w:val="20"/>
                      </w:rPr>
                      <w:t>Antonio</w:t>
                    </w:r>
                    <w:proofErr w:type="spellEnd"/>
                    <w:r w:rsidRPr="00F33E4E">
                      <w:rPr>
                        <w:sz w:val="20"/>
                        <w:szCs w:val="20"/>
                      </w:rPr>
                      <w:t xml:space="preserve"> Caetano da Rosa, 407 – Centro – Gonçalves/MG (35) 99988-</w:t>
                    </w:r>
                    <w:proofErr w:type="gramStart"/>
                    <w:r w:rsidRPr="00F33E4E">
                      <w:rPr>
                        <w:sz w:val="20"/>
                        <w:szCs w:val="20"/>
                      </w:rPr>
                      <w:t>6730</w:t>
                    </w:r>
                    <w:proofErr w:type="gramEnd"/>
                  </w:p>
                </w:txbxContent>
              </v:textbox>
            </v:shape>
          </w:pict>
        </mc:Fallback>
      </mc:AlternateContent>
    </w:r>
    <w:r w:rsidR="00F33E4E">
      <w:rPr>
        <w:noProof/>
        <w:lang w:eastAsia="pt-BR"/>
      </w:rPr>
      <mc:AlternateContent>
        <mc:Choice Requires="wps">
          <w:drawing>
            <wp:anchor distT="0" distB="0" distL="114300" distR="114300" simplePos="0" relativeHeight="251659264" behindDoc="0" locked="0" layoutInCell="1" allowOverlap="1" wp14:anchorId="69CD0991" wp14:editId="79F4EF8A">
              <wp:simplePos x="0" y="0"/>
              <wp:positionH relativeFrom="column">
                <wp:posOffset>-70790</wp:posOffset>
              </wp:positionH>
              <wp:positionV relativeFrom="paragraph">
                <wp:posOffset>-46990</wp:posOffset>
              </wp:positionV>
              <wp:extent cx="1067435" cy="1030605"/>
              <wp:effectExtent l="0" t="0" r="0" b="0"/>
              <wp:wrapNone/>
              <wp:docPr id="5" name="Elipse 5"/>
              <wp:cNvGraphicFramePr/>
              <a:graphic xmlns:a="http://schemas.openxmlformats.org/drawingml/2006/main">
                <a:graphicData uri="http://schemas.microsoft.com/office/word/2010/wordprocessingShape">
                  <wps:wsp>
                    <wps:cNvSpPr/>
                    <wps:spPr>
                      <a:xfrm>
                        <a:off x="0" y="0"/>
                        <a:ext cx="1067435" cy="1030605"/>
                      </a:xfrm>
                      <a:prstGeom prst="ellipse">
                        <a:avLst/>
                      </a:prstGeom>
                      <a:noFill/>
                      <a:ln w="31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margin-left:-5.55pt;margin-top:-3.7pt;width:84.0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nsegIAAD8FAAAOAAAAZHJzL2Uyb0RvYy54bWysVE1v2zAMvQ/YfxB0X22nSboFdYqgXYcB&#10;RVusHXpWZCkRJomapMTJfv0o2XG6LqdhF5kU+R4/TOryamc02QofFNiaVmclJcJyaJRd1fT78+2H&#10;j5SEyGzDNFhR070I9Gr+/t1l62ZiBGvQjfAESWyYta6m6xjdrCgCXwvDwhk4YdEowRsWUfWrovGs&#10;RXaji1FZTosWfOM8cBEC3t50RjrP/FIKHh+kDCISXVPMLebT53OZzmJ+yWYrz9xa8T4N9g9ZGKYs&#10;Bh2oblhkZOPVX1RGcQ8BZDzjYAqQUnGRa8BqqvJNNU9r5kSuBZsT3NCm8P9o+f320RPV1HRCiWUG&#10;f9FnrVwQZJJ607owQ5cn9+h7LaCYCt1Jb9IXSyC73M/90E+xi4TjZVVOL8bnSMzRVpXn5bTMrMUR&#10;7nyIXwQYkoSaCp2D51ay7V2IGBW9D14poIVbpXX+b9qStqbn1cUkAwYLIrRFYMq+yzdLca9FYtD2&#10;m5BYM2Y4ysA8beJae7JlOCeMc2HjNNWfmdA7wSSGHYDVKaCOVQ/qfRNM5CkcgOUp4J8RB0SOCjYO&#10;YKMs+FMEzY8hcud/qL6rOZW/hGaPv9pDtwPB8VuFPb9jIT4yj0OP64GLHB/wkBqwsdBLlKzB/zp1&#10;n/xxFtFKSYtLVNPwc8O8oER/tTiln6rxOG1dVsaTixEq/rVl+dpiN+YasP8VPhmOZzH5R30QpQfz&#10;gvu+SFHRxCzH2DXl0R+U69gtN74YXCwW2Q03zbF4Z58cT+Spq2mgnncvzLt+8CLO7D0cFo7N3gxf&#10;55uQFhabCFLlyTz2te83bmkemv5FSc/Aaz17Hd+9+W8AAAD//wMAUEsDBBQABgAIAAAAIQCR/Typ&#10;3wAAAAoBAAAPAAAAZHJzL2Rvd25yZXYueG1sTI/BTsMwEETvSPyDtUjcWic00DbEqRCoQlwqUXrh&#10;ZsduEjVeh9hu079nc4LbjPZpdqbYjLZjZzP41qGAdJ4AM1g53WIt4PC1na2A+SBRy86hEXA1Hjbl&#10;7U0hc+0u+GnO+1AzCkGfSwFNCH3Oua8aY6Wfu94g3Y5usDKQHWquB3mhcNvxhyR54la2SB8a2ZvX&#10;xlSnfbQC3vRp8aNU+Di8L7bZd1zFeFU7Ie7vxpdnYMGM4Q+GqT5Vh5I6KRdRe9YJmKVpSiiJZQZs&#10;Ah6XNE5NIlsDLwv+f0L5CwAA//8DAFBLAQItABQABgAIAAAAIQC2gziS/gAAAOEBAAATAAAAAAAA&#10;AAAAAAAAAAAAAABbQ29udGVudF9UeXBlc10ueG1sUEsBAi0AFAAGAAgAAAAhADj9If/WAAAAlAEA&#10;AAsAAAAAAAAAAAAAAAAALwEAAF9yZWxzLy5yZWxzUEsBAi0AFAAGAAgAAAAhAMYGCex6AgAAPwUA&#10;AA4AAAAAAAAAAAAAAAAALgIAAGRycy9lMm9Eb2MueG1sUEsBAi0AFAAGAAgAAAAhAJH9PKnfAAAA&#10;CgEAAA8AAAAAAAAAAAAAAAAA1AQAAGRycy9kb3ducmV2LnhtbFBLBQYAAAAABAAEAPMAAADgBQAA&#10;AAA=&#10;" filled="f" stroked="f" strokeweight=".25pt">
              <v:stroke joinstyle="miter"/>
            </v:oval>
          </w:pict>
        </mc:Fallback>
      </mc:AlternateContent>
    </w:r>
    <w:r w:rsidR="00F33E4E">
      <w:rPr>
        <w:noProof/>
        <w:lang w:eastAsia="pt-BR"/>
      </w:rPr>
      <w:drawing>
        <wp:inline distT="0" distB="0" distL="0" distR="0" wp14:anchorId="4496889A" wp14:editId="5E03655E">
          <wp:extent cx="1173332" cy="978178"/>
          <wp:effectExtent l="0" t="0" r="825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982" cy="98038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2834"/>
    <w:multiLevelType w:val="hybridMultilevel"/>
    <w:tmpl w:val="180CCAA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10CB6C5C"/>
    <w:multiLevelType w:val="hybridMultilevel"/>
    <w:tmpl w:val="C6926DA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nsid w:val="3BDF2014"/>
    <w:multiLevelType w:val="hybridMultilevel"/>
    <w:tmpl w:val="CE3EA810"/>
    <w:lvl w:ilvl="0" w:tplc="04160001">
      <w:start w:val="1"/>
      <w:numFmt w:val="bullet"/>
      <w:lvlText w:val=""/>
      <w:lvlJc w:val="left"/>
      <w:pPr>
        <w:ind w:left="3059" w:hanging="360"/>
      </w:pPr>
      <w:rPr>
        <w:rFonts w:ascii="Symbol" w:hAnsi="Symbol" w:hint="default"/>
      </w:rPr>
    </w:lvl>
    <w:lvl w:ilvl="1" w:tplc="04160003" w:tentative="1">
      <w:start w:val="1"/>
      <w:numFmt w:val="bullet"/>
      <w:lvlText w:val="o"/>
      <w:lvlJc w:val="left"/>
      <w:pPr>
        <w:ind w:left="3779" w:hanging="360"/>
      </w:pPr>
      <w:rPr>
        <w:rFonts w:ascii="Courier New" w:hAnsi="Courier New" w:cs="Courier New" w:hint="default"/>
      </w:rPr>
    </w:lvl>
    <w:lvl w:ilvl="2" w:tplc="04160005" w:tentative="1">
      <w:start w:val="1"/>
      <w:numFmt w:val="bullet"/>
      <w:lvlText w:val=""/>
      <w:lvlJc w:val="left"/>
      <w:pPr>
        <w:ind w:left="4499" w:hanging="360"/>
      </w:pPr>
      <w:rPr>
        <w:rFonts w:ascii="Wingdings" w:hAnsi="Wingdings" w:hint="default"/>
      </w:rPr>
    </w:lvl>
    <w:lvl w:ilvl="3" w:tplc="04160001" w:tentative="1">
      <w:start w:val="1"/>
      <w:numFmt w:val="bullet"/>
      <w:lvlText w:val=""/>
      <w:lvlJc w:val="left"/>
      <w:pPr>
        <w:ind w:left="5219" w:hanging="360"/>
      </w:pPr>
      <w:rPr>
        <w:rFonts w:ascii="Symbol" w:hAnsi="Symbol" w:hint="default"/>
      </w:rPr>
    </w:lvl>
    <w:lvl w:ilvl="4" w:tplc="04160003" w:tentative="1">
      <w:start w:val="1"/>
      <w:numFmt w:val="bullet"/>
      <w:lvlText w:val="o"/>
      <w:lvlJc w:val="left"/>
      <w:pPr>
        <w:ind w:left="5939" w:hanging="360"/>
      </w:pPr>
      <w:rPr>
        <w:rFonts w:ascii="Courier New" w:hAnsi="Courier New" w:cs="Courier New" w:hint="default"/>
      </w:rPr>
    </w:lvl>
    <w:lvl w:ilvl="5" w:tplc="04160005" w:tentative="1">
      <w:start w:val="1"/>
      <w:numFmt w:val="bullet"/>
      <w:lvlText w:val=""/>
      <w:lvlJc w:val="left"/>
      <w:pPr>
        <w:ind w:left="6659" w:hanging="360"/>
      </w:pPr>
      <w:rPr>
        <w:rFonts w:ascii="Wingdings" w:hAnsi="Wingdings" w:hint="default"/>
      </w:rPr>
    </w:lvl>
    <w:lvl w:ilvl="6" w:tplc="04160001" w:tentative="1">
      <w:start w:val="1"/>
      <w:numFmt w:val="bullet"/>
      <w:lvlText w:val=""/>
      <w:lvlJc w:val="left"/>
      <w:pPr>
        <w:ind w:left="7379" w:hanging="360"/>
      </w:pPr>
      <w:rPr>
        <w:rFonts w:ascii="Symbol" w:hAnsi="Symbol" w:hint="default"/>
      </w:rPr>
    </w:lvl>
    <w:lvl w:ilvl="7" w:tplc="04160003" w:tentative="1">
      <w:start w:val="1"/>
      <w:numFmt w:val="bullet"/>
      <w:lvlText w:val="o"/>
      <w:lvlJc w:val="left"/>
      <w:pPr>
        <w:ind w:left="8099" w:hanging="360"/>
      </w:pPr>
      <w:rPr>
        <w:rFonts w:ascii="Courier New" w:hAnsi="Courier New" w:cs="Courier New" w:hint="default"/>
      </w:rPr>
    </w:lvl>
    <w:lvl w:ilvl="8" w:tplc="04160005" w:tentative="1">
      <w:start w:val="1"/>
      <w:numFmt w:val="bullet"/>
      <w:lvlText w:val=""/>
      <w:lvlJc w:val="left"/>
      <w:pPr>
        <w:ind w:left="8819" w:hanging="360"/>
      </w:pPr>
      <w:rPr>
        <w:rFonts w:ascii="Wingdings" w:hAnsi="Wingdings" w:hint="default"/>
      </w:rPr>
    </w:lvl>
  </w:abstractNum>
  <w:abstractNum w:abstractNumId="3">
    <w:nsid w:val="429925C8"/>
    <w:multiLevelType w:val="hybridMultilevel"/>
    <w:tmpl w:val="3D5EC56A"/>
    <w:lvl w:ilvl="0" w:tplc="F81E3290">
      <w:start w:val="1"/>
      <w:numFmt w:val="lowerLetter"/>
      <w:lvlText w:val="%1)"/>
      <w:lvlJc w:val="left"/>
      <w:pPr>
        <w:ind w:left="1069" w:hanging="360"/>
      </w:pPr>
      <w:rPr>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4">
    <w:nsid w:val="57EE7B5A"/>
    <w:multiLevelType w:val="hybridMultilevel"/>
    <w:tmpl w:val="046AA94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5">
    <w:nsid w:val="627C088A"/>
    <w:multiLevelType w:val="hybridMultilevel"/>
    <w:tmpl w:val="9C0E409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3E"/>
    <w:rsid w:val="0000364E"/>
    <w:rsid w:val="00012B44"/>
    <w:rsid w:val="00040B9E"/>
    <w:rsid w:val="00043281"/>
    <w:rsid w:val="0008474A"/>
    <w:rsid w:val="0008642E"/>
    <w:rsid w:val="000873E6"/>
    <w:rsid w:val="000D2083"/>
    <w:rsid w:val="000F493E"/>
    <w:rsid w:val="001101FB"/>
    <w:rsid w:val="001808B2"/>
    <w:rsid w:val="00195B01"/>
    <w:rsid w:val="001E4AA5"/>
    <w:rsid w:val="00212258"/>
    <w:rsid w:val="00221B91"/>
    <w:rsid w:val="00282D1E"/>
    <w:rsid w:val="00295254"/>
    <w:rsid w:val="002B4A56"/>
    <w:rsid w:val="002E2B3A"/>
    <w:rsid w:val="00362BC5"/>
    <w:rsid w:val="00374A49"/>
    <w:rsid w:val="00394DF9"/>
    <w:rsid w:val="003A6407"/>
    <w:rsid w:val="003E2491"/>
    <w:rsid w:val="003E37B2"/>
    <w:rsid w:val="003F617C"/>
    <w:rsid w:val="004201F1"/>
    <w:rsid w:val="00430DE6"/>
    <w:rsid w:val="00436195"/>
    <w:rsid w:val="004446A0"/>
    <w:rsid w:val="0045780E"/>
    <w:rsid w:val="004702F4"/>
    <w:rsid w:val="00483B6E"/>
    <w:rsid w:val="004D02F1"/>
    <w:rsid w:val="00520D0D"/>
    <w:rsid w:val="005400AF"/>
    <w:rsid w:val="005411BD"/>
    <w:rsid w:val="00555567"/>
    <w:rsid w:val="005D70D8"/>
    <w:rsid w:val="005E1EFB"/>
    <w:rsid w:val="005E7559"/>
    <w:rsid w:val="005F0689"/>
    <w:rsid w:val="00701AC2"/>
    <w:rsid w:val="0070339A"/>
    <w:rsid w:val="00721FA7"/>
    <w:rsid w:val="00746C3E"/>
    <w:rsid w:val="00807185"/>
    <w:rsid w:val="00813777"/>
    <w:rsid w:val="00814FD7"/>
    <w:rsid w:val="00832737"/>
    <w:rsid w:val="008428CF"/>
    <w:rsid w:val="008552D0"/>
    <w:rsid w:val="008F4067"/>
    <w:rsid w:val="0091452B"/>
    <w:rsid w:val="0095033E"/>
    <w:rsid w:val="009968C7"/>
    <w:rsid w:val="009C7748"/>
    <w:rsid w:val="009D7EE1"/>
    <w:rsid w:val="00A4557D"/>
    <w:rsid w:val="00A466F0"/>
    <w:rsid w:val="00A66944"/>
    <w:rsid w:val="00B50429"/>
    <w:rsid w:val="00B64AE2"/>
    <w:rsid w:val="00BF0662"/>
    <w:rsid w:val="00C05D9B"/>
    <w:rsid w:val="00C329E3"/>
    <w:rsid w:val="00C518AF"/>
    <w:rsid w:val="00C95DB8"/>
    <w:rsid w:val="00CC602A"/>
    <w:rsid w:val="00CC670F"/>
    <w:rsid w:val="00CD34F6"/>
    <w:rsid w:val="00CE30FC"/>
    <w:rsid w:val="00CE65B9"/>
    <w:rsid w:val="00CE7930"/>
    <w:rsid w:val="00D13D2F"/>
    <w:rsid w:val="00D32AD1"/>
    <w:rsid w:val="00D4618E"/>
    <w:rsid w:val="00D5234E"/>
    <w:rsid w:val="00D56D1C"/>
    <w:rsid w:val="00D846F2"/>
    <w:rsid w:val="00DB5B81"/>
    <w:rsid w:val="00E52DE4"/>
    <w:rsid w:val="00E6125C"/>
    <w:rsid w:val="00E91429"/>
    <w:rsid w:val="00EA1CCE"/>
    <w:rsid w:val="00EE3371"/>
    <w:rsid w:val="00F16E8B"/>
    <w:rsid w:val="00F33E4E"/>
    <w:rsid w:val="00F65D38"/>
    <w:rsid w:val="00FA1E3C"/>
    <w:rsid w:val="00FD6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2AD1"/>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362B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4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FD7"/>
    <w:rPr>
      <w:rFonts w:ascii="Tahoma" w:hAnsi="Tahoma" w:cs="Tahoma"/>
      <w:sz w:val="16"/>
      <w:szCs w:val="16"/>
    </w:rPr>
  </w:style>
  <w:style w:type="paragraph" w:styleId="Cabealho">
    <w:name w:val="header"/>
    <w:basedOn w:val="Normal"/>
    <w:link w:val="CabealhoChar"/>
    <w:uiPriority w:val="99"/>
    <w:unhideWhenUsed/>
    <w:rsid w:val="00F33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E4E"/>
  </w:style>
  <w:style w:type="paragraph" w:styleId="Rodap">
    <w:name w:val="footer"/>
    <w:basedOn w:val="Normal"/>
    <w:link w:val="RodapChar"/>
    <w:uiPriority w:val="99"/>
    <w:unhideWhenUsed/>
    <w:rsid w:val="00F33E4E"/>
    <w:pPr>
      <w:tabs>
        <w:tab w:val="center" w:pos="4252"/>
        <w:tab w:val="right" w:pos="8504"/>
      </w:tabs>
      <w:spacing w:after="0" w:line="240" w:lineRule="auto"/>
    </w:pPr>
  </w:style>
  <w:style w:type="character" w:customStyle="1" w:styleId="RodapChar">
    <w:name w:val="Rodapé Char"/>
    <w:basedOn w:val="Fontepargpadro"/>
    <w:link w:val="Rodap"/>
    <w:uiPriority w:val="99"/>
    <w:rsid w:val="00F33E4E"/>
  </w:style>
  <w:style w:type="character" w:customStyle="1" w:styleId="Ttulo1Char">
    <w:name w:val="Título 1 Char"/>
    <w:basedOn w:val="Fontepargpadro"/>
    <w:link w:val="Ttulo1"/>
    <w:rsid w:val="00D32AD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08B2"/>
    <w:pPr>
      <w:ind w:left="720"/>
      <w:contextualSpacing/>
    </w:pPr>
  </w:style>
  <w:style w:type="character" w:customStyle="1" w:styleId="Ttulo3Char">
    <w:name w:val="Título 3 Char"/>
    <w:basedOn w:val="Fontepargpadro"/>
    <w:link w:val="Ttulo3"/>
    <w:uiPriority w:val="9"/>
    <w:semiHidden/>
    <w:rsid w:val="00362BC5"/>
    <w:rPr>
      <w:rFonts w:asciiTheme="majorHAnsi" w:eastAsiaTheme="majorEastAsia" w:hAnsiTheme="majorHAnsi" w:cstheme="majorBidi"/>
      <w:b/>
      <w:bCs/>
      <w:color w:val="5B9BD5" w:themeColor="accent1"/>
    </w:rPr>
  </w:style>
  <w:style w:type="paragraph" w:styleId="Corpodetexto">
    <w:name w:val="Body Text"/>
    <w:basedOn w:val="Normal"/>
    <w:link w:val="CorpodetextoChar"/>
    <w:rsid w:val="00A6694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A6694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A66944"/>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A66944"/>
    <w:rPr>
      <w:rFonts w:ascii="Times New Roman" w:eastAsia="Times New Roman" w:hAnsi="Times New Roman" w:cs="Times New Roman"/>
      <w:b/>
      <w:bCs/>
      <w:sz w:val="32"/>
      <w:szCs w:val="24"/>
      <w:lang w:eastAsia="pt-BR"/>
    </w:rPr>
  </w:style>
  <w:style w:type="paragraph" w:customStyle="1" w:styleId="Default">
    <w:name w:val="Default"/>
    <w:rsid w:val="005400A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rsid w:val="005E1EFB"/>
    <w:pPr>
      <w:spacing w:after="120" w:line="480" w:lineRule="auto"/>
    </w:pPr>
  </w:style>
  <w:style w:type="character" w:customStyle="1" w:styleId="Corpodetexto2Char">
    <w:name w:val="Corpo de texto 2 Char"/>
    <w:basedOn w:val="Fontepargpadro"/>
    <w:link w:val="Corpodetexto2"/>
    <w:uiPriority w:val="99"/>
    <w:semiHidden/>
    <w:rsid w:val="005E1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2AD1"/>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362B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4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FD7"/>
    <w:rPr>
      <w:rFonts w:ascii="Tahoma" w:hAnsi="Tahoma" w:cs="Tahoma"/>
      <w:sz w:val="16"/>
      <w:szCs w:val="16"/>
    </w:rPr>
  </w:style>
  <w:style w:type="paragraph" w:styleId="Cabealho">
    <w:name w:val="header"/>
    <w:basedOn w:val="Normal"/>
    <w:link w:val="CabealhoChar"/>
    <w:uiPriority w:val="99"/>
    <w:unhideWhenUsed/>
    <w:rsid w:val="00F33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E4E"/>
  </w:style>
  <w:style w:type="paragraph" w:styleId="Rodap">
    <w:name w:val="footer"/>
    <w:basedOn w:val="Normal"/>
    <w:link w:val="RodapChar"/>
    <w:uiPriority w:val="99"/>
    <w:unhideWhenUsed/>
    <w:rsid w:val="00F33E4E"/>
    <w:pPr>
      <w:tabs>
        <w:tab w:val="center" w:pos="4252"/>
        <w:tab w:val="right" w:pos="8504"/>
      </w:tabs>
      <w:spacing w:after="0" w:line="240" w:lineRule="auto"/>
    </w:pPr>
  </w:style>
  <w:style w:type="character" w:customStyle="1" w:styleId="RodapChar">
    <w:name w:val="Rodapé Char"/>
    <w:basedOn w:val="Fontepargpadro"/>
    <w:link w:val="Rodap"/>
    <w:uiPriority w:val="99"/>
    <w:rsid w:val="00F33E4E"/>
  </w:style>
  <w:style w:type="character" w:customStyle="1" w:styleId="Ttulo1Char">
    <w:name w:val="Título 1 Char"/>
    <w:basedOn w:val="Fontepargpadro"/>
    <w:link w:val="Ttulo1"/>
    <w:rsid w:val="00D32AD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08B2"/>
    <w:pPr>
      <w:ind w:left="720"/>
      <w:contextualSpacing/>
    </w:pPr>
  </w:style>
  <w:style w:type="character" w:customStyle="1" w:styleId="Ttulo3Char">
    <w:name w:val="Título 3 Char"/>
    <w:basedOn w:val="Fontepargpadro"/>
    <w:link w:val="Ttulo3"/>
    <w:uiPriority w:val="9"/>
    <w:semiHidden/>
    <w:rsid w:val="00362BC5"/>
    <w:rPr>
      <w:rFonts w:asciiTheme="majorHAnsi" w:eastAsiaTheme="majorEastAsia" w:hAnsiTheme="majorHAnsi" w:cstheme="majorBidi"/>
      <w:b/>
      <w:bCs/>
      <w:color w:val="5B9BD5" w:themeColor="accent1"/>
    </w:rPr>
  </w:style>
  <w:style w:type="paragraph" w:styleId="Corpodetexto">
    <w:name w:val="Body Text"/>
    <w:basedOn w:val="Normal"/>
    <w:link w:val="CorpodetextoChar"/>
    <w:rsid w:val="00A6694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A6694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A66944"/>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A66944"/>
    <w:rPr>
      <w:rFonts w:ascii="Times New Roman" w:eastAsia="Times New Roman" w:hAnsi="Times New Roman" w:cs="Times New Roman"/>
      <w:b/>
      <w:bCs/>
      <w:sz w:val="32"/>
      <w:szCs w:val="24"/>
      <w:lang w:eastAsia="pt-BR"/>
    </w:rPr>
  </w:style>
  <w:style w:type="paragraph" w:customStyle="1" w:styleId="Default">
    <w:name w:val="Default"/>
    <w:rsid w:val="005400A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rsid w:val="005E1EFB"/>
    <w:pPr>
      <w:spacing w:after="120" w:line="480" w:lineRule="auto"/>
    </w:pPr>
  </w:style>
  <w:style w:type="character" w:customStyle="1" w:styleId="Corpodetexto2Char">
    <w:name w:val="Corpo de texto 2 Char"/>
    <w:basedOn w:val="Fontepargpadro"/>
    <w:link w:val="Corpodetexto2"/>
    <w:uiPriority w:val="99"/>
    <w:semiHidden/>
    <w:rsid w:val="005E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2457">
      <w:bodyDiv w:val="1"/>
      <w:marLeft w:val="0"/>
      <w:marRight w:val="0"/>
      <w:marTop w:val="0"/>
      <w:marBottom w:val="0"/>
      <w:divBdr>
        <w:top w:val="none" w:sz="0" w:space="0" w:color="auto"/>
        <w:left w:val="none" w:sz="0" w:space="0" w:color="auto"/>
        <w:bottom w:val="none" w:sz="0" w:space="0" w:color="auto"/>
        <w:right w:val="none" w:sz="0" w:space="0" w:color="auto"/>
      </w:divBdr>
    </w:div>
    <w:div w:id="754547858">
      <w:bodyDiv w:val="1"/>
      <w:marLeft w:val="0"/>
      <w:marRight w:val="0"/>
      <w:marTop w:val="0"/>
      <w:marBottom w:val="0"/>
      <w:divBdr>
        <w:top w:val="none" w:sz="0" w:space="0" w:color="auto"/>
        <w:left w:val="none" w:sz="0" w:space="0" w:color="auto"/>
        <w:bottom w:val="none" w:sz="0" w:space="0" w:color="auto"/>
        <w:right w:val="none" w:sz="0" w:space="0" w:color="auto"/>
      </w:divBdr>
      <w:divsChild>
        <w:div w:id="1725250295">
          <w:marLeft w:val="0"/>
          <w:marRight w:val="0"/>
          <w:marTop w:val="0"/>
          <w:marBottom w:val="0"/>
          <w:divBdr>
            <w:top w:val="none" w:sz="0" w:space="0" w:color="auto"/>
            <w:left w:val="none" w:sz="0" w:space="0" w:color="auto"/>
            <w:bottom w:val="none" w:sz="0" w:space="0" w:color="auto"/>
            <w:right w:val="none" w:sz="0" w:space="0" w:color="auto"/>
          </w:divBdr>
        </w:div>
        <w:div w:id="743067482">
          <w:marLeft w:val="0"/>
          <w:marRight w:val="0"/>
          <w:marTop w:val="0"/>
          <w:marBottom w:val="0"/>
          <w:divBdr>
            <w:top w:val="none" w:sz="0" w:space="0" w:color="auto"/>
            <w:left w:val="none" w:sz="0" w:space="0" w:color="auto"/>
            <w:bottom w:val="none" w:sz="0" w:space="0" w:color="auto"/>
            <w:right w:val="none" w:sz="0" w:space="0" w:color="auto"/>
          </w:divBdr>
        </w:div>
        <w:div w:id="1015231321">
          <w:marLeft w:val="0"/>
          <w:marRight w:val="0"/>
          <w:marTop w:val="0"/>
          <w:marBottom w:val="0"/>
          <w:divBdr>
            <w:top w:val="none" w:sz="0" w:space="0" w:color="auto"/>
            <w:left w:val="none" w:sz="0" w:space="0" w:color="auto"/>
            <w:bottom w:val="none" w:sz="0" w:space="0" w:color="auto"/>
            <w:right w:val="none" w:sz="0" w:space="0" w:color="auto"/>
          </w:divBdr>
        </w:div>
        <w:div w:id="1757943181">
          <w:marLeft w:val="0"/>
          <w:marRight w:val="0"/>
          <w:marTop w:val="0"/>
          <w:marBottom w:val="0"/>
          <w:divBdr>
            <w:top w:val="none" w:sz="0" w:space="0" w:color="auto"/>
            <w:left w:val="none" w:sz="0" w:space="0" w:color="auto"/>
            <w:bottom w:val="none" w:sz="0" w:space="0" w:color="auto"/>
            <w:right w:val="none" w:sz="0" w:space="0" w:color="auto"/>
          </w:divBdr>
        </w:div>
        <w:div w:id="1410880524">
          <w:marLeft w:val="0"/>
          <w:marRight w:val="0"/>
          <w:marTop w:val="0"/>
          <w:marBottom w:val="0"/>
          <w:divBdr>
            <w:top w:val="none" w:sz="0" w:space="0" w:color="auto"/>
            <w:left w:val="none" w:sz="0" w:space="0" w:color="auto"/>
            <w:bottom w:val="none" w:sz="0" w:space="0" w:color="auto"/>
            <w:right w:val="none" w:sz="0" w:space="0" w:color="auto"/>
          </w:divBdr>
        </w:div>
        <w:div w:id="1997997583">
          <w:marLeft w:val="0"/>
          <w:marRight w:val="0"/>
          <w:marTop w:val="0"/>
          <w:marBottom w:val="0"/>
          <w:divBdr>
            <w:top w:val="none" w:sz="0" w:space="0" w:color="auto"/>
            <w:left w:val="none" w:sz="0" w:space="0" w:color="auto"/>
            <w:bottom w:val="none" w:sz="0" w:space="0" w:color="auto"/>
            <w:right w:val="none" w:sz="0" w:space="0" w:color="auto"/>
          </w:divBdr>
        </w:div>
        <w:div w:id="2121487290">
          <w:marLeft w:val="0"/>
          <w:marRight w:val="0"/>
          <w:marTop w:val="0"/>
          <w:marBottom w:val="0"/>
          <w:divBdr>
            <w:top w:val="none" w:sz="0" w:space="0" w:color="auto"/>
            <w:left w:val="none" w:sz="0" w:space="0" w:color="auto"/>
            <w:bottom w:val="none" w:sz="0" w:space="0" w:color="auto"/>
            <w:right w:val="none" w:sz="0" w:space="0" w:color="auto"/>
          </w:divBdr>
        </w:div>
        <w:div w:id="807894505">
          <w:marLeft w:val="0"/>
          <w:marRight w:val="0"/>
          <w:marTop w:val="0"/>
          <w:marBottom w:val="0"/>
          <w:divBdr>
            <w:top w:val="none" w:sz="0" w:space="0" w:color="auto"/>
            <w:left w:val="none" w:sz="0" w:space="0" w:color="auto"/>
            <w:bottom w:val="none" w:sz="0" w:space="0" w:color="auto"/>
            <w:right w:val="none" w:sz="0" w:space="0" w:color="auto"/>
          </w:divBdr>
        </w:div>
        <w:div w:id="166211422">
          <w:marLeft w:val="0"/>
          <w:marRight w:val="0"/>
          <w:marTop w:val="0"/>
          <w:marBottom w:val="0"/>
          <w:divBdr>
            <w:top w:val="none" w:sz="0" w:space="0" w:color="auto"/>
            <w:left w:val="none" w:sz="0" w:space="0" w:color="auto"/>
            <w:bottom w:val="none" w:sz="0" w:space="0" w:color="auto"/>
            <w:right w:val="none" w:sz="0" w:space="0" w:color="auto"/>
          </w:divBdr>
        </w:div>
        <w:div w:id="876041672">
          <w:marLeft w:val="0"/>
          <w:marRight w:val="0"/>
          <w:marTop w:val="0"/>
          <w:marBottom w:val="0"/>
          <w:divBdr>
            <w:top w:val="none" w:sz="0" w:space="0" w:color="auto"/>
            <w:left w:val="none" w:sz="0" w:space="0" w:color="auto"/>
            <w:bottom w:val="none" w:sz="0" w:space="0" w:color="auto"/>
            <w:right w:val="none" w:sz="0" w:space="0" w:color="auto"/>
          </w:divBdr>
        </w:div>
        <w:div w:id="2052684571">
          <w:marLeft w:val="0"/>
          <w:marRight w:val="0"/>
          <w:marTop w:val="0"/>
          <w:marBottom w:val="0"/>
          <w:divBdr>
            <w:top w:val="none" w:sz="0" w:space="0" w:color="auto"/>
            <w:left w:val="none" w:sz="0" w:space="0" w:color="auto"/>
            <w:bottom w:val="none" w:sz="0" w:space="0" w:color="auto"/>
            <w:right w:val="none" w:sz="0" w:space="0" w:color="auto"/>
          </w:divBdr>
        </w:div>
        <w:div w:id="1693725668">
          <w:marLeft w:val="0"/>
          <w:marRight w:val="0"/>
          <w:marTop w:val="0"/>
          <w:marBottom w:val="0"/>
          <w:divBdr>
            <w:top w:val="none" w:sz="0" w:space="0" w:color="auto"/>
            <w:left w:val="none" w:sz="0" w:space="0" w:color="auto"/>
            <w:bottom w:val="none" w:sz="0" w:space="0" w:color="auto"/>
            <w:right w:val="none" w:sz="0" w:space="0" w:color="auto"/>
          </w:divBdr>
        </w:div>
        <w:div w:id="1462728637">
          <w:marLeft w:val="0"/>
          <w:marRight w:val="0"/>
          <w:marTop w:val="0"/>
          <w:marBottom w:val="0"/>
          <w:divBdr>
            <w:top w:val="none" w:sz="0" w:space="0" w:color="auto"/>
            <w:left w:val="none" w:sz="0" w:space="0" w:color="auto"/>
            <w:bottom w:val="none" w:sz="0" w:space="0" w:color="auto"/>
            <w:right w:val="none" w:sz="0" w:space="0" w:color="auto"/>
          </w:divBdr>
        </w:div>
        <w:div w:id="911475641">
          <w:marLeft w:val="0"/>
          <w:marRight w:val="0"/>
          <w:marTop w:val="0"/>
          <w:marBottom w:val="0"/>
          <w:divBdr>
            <w:top w:val="none" w:sz="0" w:space="0" w:color="auto"/>
            <w:left w:val="none" w:sz="0" w:space="0" w:color="auto"/>
            <w:bottom w:val="none" w:sz="0" w:space="0" w:color="auto"/>
            <w:right w:val="none" w:sz="0" w:space="0" w:color="auto"/>
          </w:divBdr>
        </w:div>
        <w:div w:id="1524200175">
          <w:marLeft w:val="0"/>
          <w:marRight w:val="0"/>
          <w:marTop w:val="0"/>
          <w:marBottom w:val="0"/>
          <w:divBdr>
            <w:top w:val="none" w:sz="0" w:space="0" w:color="auto"/>
            <w:left w:val="none" w:sz="0" w:space="0" w:color="auto"/>
            <w:bottom w:val="none" w:sz="0" w:space="0" w:color="auto"/>
            <w:right w:val="none" w:sz="0" w:space="0" w:color="auto"/>
          </w:divBdr>
        </w:div>
        <w:div w:id="1863592453">
          <w:marLeft w:val="0"/>
          <w:marRight w:val="0"/>
          <w:marTop w:val="0"/>
          <w:marBottom w:val="0"/>
          <w:divBdr>
            <w:top w:val="none" w:sz="0" w:space="0" w:color="auto"/>
            <w:left w:val="none" w:sz="0" w:space="0" w:color="auto"/>
            <w:bottom w:val="none" w:sz="0" w:space="0" w:color="auto"/>
            <w:right w:val="none" w:sz="0" w:space="0" w:color="auto"/>
          </w:divBdr>
        </w:div>
        <w:div w:id="571162130">
          <w:marLeft w:val="0"/>
          <w:marRight w:val="0"/>
          <w:marTop w:val="0"/>
          <w:marBottom w:val="0"/>
          <w:divBdr>
            <w:top w:val="none" w:sz="0" w:space="0" w:color="auto"/>
            <w:left w:val="none" w:sz="0" w:space="0" w:color="auto"/>
            <w:bottom w:val="none" w:sz="0" w:space="0" w:color="auto"/>
            <w:right w:val="none" w:sz="0" w:space="0" w:color="auto"/>
          </w:divBdr>
        </w:div>
        <w:div w:id="1462453880">
          <w:marLeft w:val="0"/>
          <w:marRight w:val="0"/>
          <w:marTop w:val="0"/>
          <w:marBottom w:val="0"/>
          <w:divBdr>
            <w:top w:val="none" w:sz="0" w:space="0" w:color="auto"/>
            <w:left w:val="none" w:sz="0" w:space="0" w:color="auto"/>
            <w:bottom w:val="none" w:sz="0" w:space="0" w:color="auto"/>
            <w:right w:val="none" w:sz="0" w:space="0" w:color="auto"/>
          </w:divBdr>
        </w:div>
        <w:div w:id="55782840">
          <w:marLeft w:val="0"/>
          <w:marRight w:val="0"/>
          <w:marTop w:val="0"/>
          <w:marBottom w:val="0"/>
          <w:divBdr>
            <w:top w:val="none" w:sz="0" w:space="0" w:color="auto"/>
            <w:left w:val="none" w:sz="0" w:space="0" w:color="auto"/>
            <w:bottom w:val="none" w:sz="0" w:space="0" w:color="auto"/>
            <w:right w:val="none" w:sz="0" w:space="0" w:color="auto"/>
          </w:divBdr>
        </w:div>
        <w:div w:id="103576986">
          <w:marLeft w:val="0"/>
          <w:marRight w:val="0"/>
          <w:marTop w:val="0"/>
          <w:marBottom w:val="0"/>
          <w:divBdr>
            <w:top w:val="none" w:sz="0" w:space="0" w:color="auto"/>
            <w:left w:val="none" w:sz="0" w:space="0" w:color="auto"/>
            <w:bottom w:val="none" w:sz="0" w:space="0" w:color="auto"/>
            <w:right w:val="none" w:sz="0" w:space="0" w:color="auto"/>
          </w:divBdr>
        </w:div>
        <w:div w:id="1021784506">
          <w:marLeft w:val="0"/>
          <w:marRight w:val="0"/>
          <w:marTop w:val="0"/>
          <w:marBottom w:val="0"/>
          <w:divBdr>
            <w:top w:val="none" w:sz="0" w:space="0" w:color="auto"/>
            <w:left w:val="none" w:sz="0" w:space="0" w:color="auto"/>
            <w:bottom w:val="none" w:sz="0" w:space="0" w:color="auto"/>
            <w:right w:val="none" w:sz="0" w:space="0" w:color="auto"/>
          </w:divBdr>
        </w:div>
        <w:div w:id="1224873683">
          <w:marLeft w:val="0"/>
          <w:marRight w:val="0"/>
          <w:marTop w:val="0"/>
          <w:marBottom w:val="0"/>
          <w:divBdr>
            <w:top w:val="none" w:sz="0" w:space="0" w:color="auto"/>
            <w:left w:val="none" w:sz="0" w:space="0" w:color="auto"/>
            <w:bottom w:val="none" w:sz="0" w:space="0" w:color="auto"/>
            <w:right w:val="none" w:sz="0" w:space="0" w:color="auto"/>
          </w:divBdr>
        </w:div>
        <w:div w:id="688600507">
          <w:marLeft w:val="0"/>
          <w:marRight w:val="0"/>
          <w:marTop w:val="0"/>
          <w:marBottom w:val="0"/>
          <w:divBdr>
            <w:top w:val="none" w:sz="0" w:space="0" w:color="auto"/>
            <w:left w:val="none" w:sz="0" w:space="0" w:color="auto"/>
            <w:bottom w:val="none" w:sz="0" w:space="0" w:color="auto"/>
            <w:right w:val="none" w:sz="0" w:space="0" w:color="auto"/>
          </w:divBdr>
        </w:div>
        <w:div w:id="1606961699">
          <w:marLeft w:val="0"/>
          <w:marRight w:val="0"/>
          <w:marTop w:val="0"/>
          <w:marBottom w:val="0"/>
          <w:divBdr>
            <w:top w:val="none" w:sz="0" w:space="0" w:color="auto"/>
            <w:left w:val="none" w:sz="0" w:space="0" w:color="auto"/>
            <w:bottom w:val="none" w:sz="0" w:space="0" w:color="auto"/>
            <w:right w:val="none" w:sz="0" w:space="0" w:color="auto"/>
          </w:divBdr>
        </w:div>
        <w:div w:id="928924534">
          <w:marLeft w:val="0"/>
          <w:marRight w:val="0"/>
          <w:marTop w:val="0"/>
          <w:marBottom w:val="0"/>
          <w:divBdr>
            <w:top w:val="none" w:sz="0" w:space="0" w:color="auto"/>
            <w:left w:val="none" w:sz="0" w:space="0" w:color="auto"/>
            <w:bottom w:val="none" w:sz="0" w:space="0" w:color="auto"/>
            <w:right w:val="none" w:sz="0" w:space="0" w:color="auto"/>
          </w:divBdr>
        </w:div>
        <w:div w:id="495651403">
          <w:marLeft w:val="0"/>
          <w:marRight w:val="0"/>
          <w:marTop w:val="0"/>
          <w:marBottom w:val="0"/>
          <w:divBdr>
            <w:top w:val="none" w:sz="0" w:space="0" w:color="auto"/>
            <w:left w:val="none" w:sz="0" w:space="0" w:color="auto"/>
            <w:bottom w:val="none" w:sz="0" w:space="0" w:color="auto"/>
            <w:right w:val="none" w:sz="0" w:space="0" w:color="auto"/>
          </w:divBdr>
        </w:div>
        <w:div w:id="1858275975">
          <w:marLeft w:val="0"/>
          <w:marRight w:val="0"/>
          <w:marTop w:val="0"/>
          <w:marBottom w:val="0"/>
          <w:divBdr>
            <w:top w:val="none" w:sz="0" w:space="0" w:color="auto"/>
            <w:left w:val="none" w:sz="0" w:space="0" w:color="auto"/>
            <w:bottom w:val="none" w:sz="0" w:space="0" w:color="auto"/>
            <w:right w:val="none" w:sz="0" w:space="0" w:color="auto"/>
          </w:divBdr>
        </w:div>
        <w:div w:id="1978754638">
          <w:marLeft w:val="0"/>
          <w:marRight w:val="0"/>
          <w:marTop w:val="0"/>
          <w:marBottom w:val="0"/>
          <w:divBdr>
            <w:top w:val="none" w:sz="0" w:space="0" w:color="auto"/>
            <w:left w:val="none" w:sz="0" w:space="0" w:color="auto"/>
            <w:bottom w:val="none" w:sz="0" w:space="0" w:color="auto"/>
            <w:right w:val="none" w:sz="0" w:space="0" w:color="auto"/>
          </w:divBdr>
        </w:div>
        <w:div w:id="1901794004">
          <w:marLeft w:val="0"/>
          <w:marRight w:val="0"/>
          <w:marTop w:val="0"/>
          <w:marBottom w:val="0"/>
          <w:divBdr>
            <w:top w:val="none" w:sz="0" w:space="0" w:color="auto"/>
            <w:left w:val="none" w:sz="0" w:space="0" w:color="auto"/>
            <w:bottom w:val="none" w:sz="0" w:space="0" w:color="auto"/>
            <w:right w:val="none" w:sz="0" w:space="0" w:color="auto"/>
          </w:divBdr>
        </w:div>
        <w:div w:id="1251114982">
          <w:marLeft w:val="0"/>
          <w:marRight w:val="0"/>
          <w:marTop w:val="0"/>
          <w:marBottom w:val="0"/>
          <w:divBdr>
            <w:top w:val="none" w:sz="0" w:space="0" w:color="auto"/>
            <w:left w:val="none" w:sz="0" w:space="0" w:color="auto"/>
            <w:bottom w:val="none" w:sz="0" w:space="0" w:color="auto"/>
            <w:right w:val="none" w:sz="0" w:space="0" w:color="auto"/>
          </w:divBdr>
        </w:div>
        <w:div w:id="1408963645">
          <w:marLeft w:val="0"/>
          <w:marRight w:val="0"/>
          <w:marTop w:val="0"/>
          <w:marBottom w:val="0"/>
          <w:divBdr>
            <w:top w:val="none" w:sz="0" w:space="0" w:color="auto"/>
            <w:left w:val="none" w:sz="0" w:space="0" w:color="auto"/>
            <w:bottom w:val="none" w:sz="0" w:space="0" w:color="auto"/>
            <w:right w:val="none" w:sz="0" w:space="0" w:color="auto"/>
          </w:divBdr>
        </w:div>
        <w:div w:id="1968928499">
          <w:marLeft w:val="0"/>
          <w:marRight w:val="0"/>
          <w:marTop w:val="0"/>
          <w:marBottom w:val="0"/>
          <w:divBdr>
            <w:top w:val="none" w:sz="0" w:space="0" w:color="auto"/>
            <w:left w:val="none" w:sz="0" w:space="0" w:color="auto"/>
            <w:bottom w:val="none" w:sz="0" w:space="0" w:color="auto"/>
            <w:right w:val="none" w:sz="0" w:space="0" w:color="auto"/>
          </w:divBdr>
        </w:div>
        <w:div w:id="1718507925">
          <w:marLeft w:val="0"/>
          <w:marRight w:val="0"/>
          <w:marTop w:val="0"/>
          <w:marBottom w:val="0"/>
          <w:divBdr>
            <w:top w:val="none" w:sz="0" w:space="0" w:color="auto"/>
            <w:left w:val="none" w:sz="0" w:space="0" w:color="auto"/>
            <w:bottom w:val="none" w:sz="0" w:space="0" w:color="auto"/>
            <w:right w:val="none" w:sz="0" w:space="0" w:color="auto"/>
          </w:divBdr>
        </w:div>
        <w:div w:id="1341850539">
          <w:marLeft w:val="0"/>
          <w:marRight w:val="0"/>
          <w:marTop w:val="0"/>
          <w:marBottom w:val="0"/>
          <w:divBdr>
            <w:top w:val="none" w:sz="0" w:space="0" w:color="auto"/>
            <w:left w:val="none" w:sz="0" w:space="0" w:color="auto"/>
            <w:bottom w:val="none" w:sz="0" w:space="0" w:color="auto"/>
            <w:right w:val="none" w:sz="0" w:space="0" w:color="auto"/>
          </w:divBdr>
        </w:div>
        <w:div w:id="1318537344">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391926420">
          <w:marLeft w:val="0"/>
          <w:marRight w:val="0"/>
          <w:marTop w:val="0"/>
          <w:marBottom w:val="0"/>
          <w:divBdr>
            <w:top w:val="none" w:sz="0" w:space="0" w:color="auto"/>
            <w:left w:val="none" w:sz="0" w:space="0" w:color="auto"/>
            <w:bottom w:val="none" w:sz="0" w:space="0" w:color="auto"/>
            <w:right w:val="none" w:sz="0" w:space="0" w:color="auto"/>
          </w:divBdr>
        </w:div>
        <w:div w:id="1659724581">
          <w:marLeft w:val="0"/>
          <w:marRight w:val="0"/>
          <w:marTop w:val="0"/>
          <w:marBottom w:val="0"/>
          <w:divBdr>
            <w:top w:val="none" w:sz="0" w:space="0" w:color="auto"/>
            <w:left w:val="none" w:sz="0" w:space="0" w:color="auto"/>
            <w:bottom w:val="none" w:sz="0" w:space="0" w:color="auto"/>
            <w:right w:val="none" w:sz="0" w:space="0" w:color="auto"/>
          </w:divBdr>
        </w:div>
        <w:div w:id="676232358">
          <w:marLeft w:val="0"/>
          <w:marRight w:val="0"/>
          <w:marTop w:val="0"/>
          <w:marBottom w:val="0"/>
          <w:divBdr>
            <w:top w:val="none" w:sz="0" w:space="0" w:color="auto"/>
            <w:left w:val="none" w:sz="0" w:space="0" w:color="auto"/>
            <w:bottom w:val="none" w:sz="0" w:space="0" w:color="auto"/>
            <w:right w:val="none" w:sz="0" w:space="0" w:color="auto"/>
          </w:divBdr>
        </w:div>
        <w:div w:id="413866577">
          <w:marLeft w:val="0"/>
          <w:marRight w:val="0"/>
          <w:marTop w:val="0"/>
          <w:marBottom w:val="0"/>
          <w:divBdr>
            <w:top w:val="none" w:sz="0" w:space="0" w:color="auto"/>
            <w:left w:val="none" w:sz="0" w:space="0" w:color="auto"/>
            <w:bottom w:val="none" w:sz="0" w:space="0" w:color="auto"/>
            <w:right w:val="none" w:sz="0" w:space="0" w:color="auto"/>
          </w:divBdr>
        </w:div>
        <w:div w:id="324742580">
          <w:marLeft w:val="0"/>
          <w:marRight w:val="0"/>
          <w:marTop w:val="0"/>
          <w:marBottom w:val="0"/>
          <w:divBdr>
            <w:top w:val="none" w:sz="0" w:space="0" w:color="auto"/>
            <w:left w:val="none" w:sz="0" w:space="0" w:color="auto"/>
            <w:bottom w:val="none" w:sz="0" w:space="0" w:color="auto"/>
            <w:right w:val="none" w:sz="0" w:space="0" w:color="auto"/>
          </w:divBdr>
        </w:div>
        <w:div w:id="1608464973">
          <w:marLeft w:val="0"/>
          <w:marRight w:val="0"/>
          <w:marTop w:val="0"/>
          <w:marBottom w:val="0"/>
          <w:divBdr>
            <w:top w:val="none" w:sz="0" w:space="0" w:color="auto"/>
            <w:left w:val="none" w:sz="0" w:space="0" w:color="auto"/>
            <w:bottom w:val="none" w:sz="0" w:space="0" w:color="auto"/>
            <w:right w:val="none" w:sz="0" w:space="0" w:color="auto"/>
          </w:divBdr>
        </w:div>
        <w:div w:id="1167862492">
          <w:marLeft w:val="0"/>
          <w:marRight w:val="0"/>
          <w:marTop w:val="0"/>
          <w:marBottom w:val="0"/>
          <w:divBdr>
            <w:top w:val="none" w:sz="0" w:space="0" w:color="auto"/>
            <w:left w:val="none" w:sz="0" w:space="0" w:color="auto"/>
            <w:bottom w:val="none" w:sz="0" w:space="0" w:color="auto"/>
            <w:right w:val="none" w:sz="0" w:space="0" w:color="auto"/>
          </w:divBdr>
        </w:div>
        <w:div w:id="1435517326">
          <w:marLeft w:val="0"/>
          <w:marRight w:val="0"/>
          <w:marTop w:val="0"/>
          <w:marBottom w:val="0"/>
          <w:divBdr>
            <w:top w:val="none" w:sz="0" w:space="0" w:color="auto"/>
            <w:left w:val="none" w:sz="0" w:space="0" w:color="auto"/>
            <w:bottom w:val="none" w:sz="0" w:space="0" w:color="auto"/>
            <w:right w:val="none" w:sz="0" w:space="0" w:color="auto"/>
          </w:divBdr>
        </w:div>
        <w:div w:id="90050916">
          <w:marLeft w:val="0"/>
          <w:marRight w:val="0"/>
          <w:marTop w:val="0"/>
          <w:marBottom w:val="0"/>
          <w:divBdr>
            <w:top w:val="none" w:sz="0" w:space="0" w:color="auto"/>
            <w:left w:val="none" w:sz="0" w:space="0" w:color="auto"/>
            <w:bottom w:val="none" w:sz="0" w:space="0" w:color="auto"/>
            <w:right w:val="none" w:sz="0" w:space="0" w:color="auto"/>
          </w:divBdr>
        </w:div>
        <w:div w:id="1159543704">
          <w:marLeft w:val="0"/>
          <w:marRight w:val="0"/>
          <w:marTop w:val="0"/>
          <w:marBottom w:val="0"/>
          <w:divBdr>
            <w:top w:val="none" w:sz="0" w:space="0" w:color="auto"/>
            <w:left w:val="none" w:sz="0" w:space="0" w:color="auto"/>
            <w:bottom w:val="none" w:sz="0" w:space="0" w:color="auto"/>
            <w:right w:val="none" w:sz="0" w:space="0" w:color="auto"/>
          </w:divBdr>
        </w:div>
        <w:div w:id="1058359475">
          <w:marLeft w:val="0"/>
          <w:marRight w:val="0"/>
          <w:marTop w:val="0"/>
          <w:marBottom w:val="0"/>
          <w:divBdr>
            <w:top w:val="none" w:sz="0" w:space="0" w:color="auto"/>
            <w:left w:val="none" w:sz="0" w:space="0" w:color="auto"/>
            <w:bottom w:val="none" w:sz="0" w:space="0" w:color="auto"/>
            <w:right w:val="none" w:sz="0" w:space="0" w:color="auto"/>
          </w:divBdr>
        </w:div>
        <w:div w:id="245919469">
          <w:marLeft w:val="0"/>
          <w:marRight w:val="0"/>
          <w:marTop w:val="0"/>
          <w:marBottom w:val="0"/>
          <w:divBdr>
            <w:top w:val="none" w:sz="0" w:space="0" w:color="auto"/>
            <w:left w:val="none" w:sz="0" w:space="0" w:color="auto"/>
            <w:bottom w:val="none" w:sz="0" w:space="0" w:color="auto"/>
            <w:right w:val="none" w:sz="0" w:space="0" w:color="auto"/>
          </w:divBdr>
        </w:div>
      </w:divsChild>
    </w:div>
    <w:div w:id="122657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D6AE-81E0-43ED-B715-78B1E7CE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poa</dc:creator>
  <cp:lastModifiedBy>Usuário do Windows</cp:lastModifiedBy>
  <cp:revision>4</cp:revision>
  <cp:lastPrinted>2020-12-18T12:16:00Z</cp:lastPrinted>
  <dcterms:created xsi:type="dcterms:W3CDTF">2020-12-18T12:12:00Z</dcterms:created>
  <dcterms:modified xsi:type="dcterms:W3CDTF">2020-12-18T12:16:00Z</dcterms:modified>
</cp:coreProperties>
</file>